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3FB18" w14:textId="77777777" w:rsidR="003C7646" w:rsidRDefault="003C7646" w:rsidP="003C7646">
      <w:pPr>
        <w:jc w:val="center"/>
        <w:rPr>
          <w:b/>
          <w:bCs/>
          <w:sz w:val="48"/>
          <w:szCs w:val="48"/>
        </w:rPr>
      </w:pPr>
    </w:p>
    <w:p w14:paraId="292DAB1C" w14:textId="77777777" w:rsidR="003C7646" w:rsidRDefault="003C7646" w:rsidP="003C7646">
      <w:pPr>
        <w:jc w:val="center"/>
        <w:rPr>
          <w:b/>
          <w:bCs/>
          <w:sz w:val="48"/>
          <w:szCs w:val="48"/>
        </w:rPr>
      </w:pPr>
    </w:p>
    <w:p w14:paraId="36E0EE9D" w14:textId="37B4ABC0" w:rsidR="009855F6" w:rsidRPr="003C7646" w:rsidRDefault="003C7646" w:rsidP="003C7646">
      <w:pPr>
        <w:jc w:val="center"/>
        <w:rPr>
          <w:b/>
          <w:bCs/>
          <w:sz w:val="48"/>
          <w:szCs w:val="48"/>
        </w:rPr>
      </w:pPr>
      <w:r w:rsidRPr="003C7646">
        <w:rPr>
          <w:b/>
          <w:bCs/>
          <w:sz w:val="48"/>
          <w:szCs w:val="48"/>
        </w:rPr>
        <w:t>Z důvodu čerpání řádné dovolené</w:t>
      </w:r>
    </w:p>
    <w:p w14:paraId="41016F86" w14:textId="58EBAE31" w:rsidR="003C7646" w:rsidRPr="003C7646" w:rsidRDefault="003C7646" w:rsidP="003C7646">
      <w:pPr>
        <w:jc w:val="center"/>
        <w:rPr>
          <w:b/>
          <w:bCs/>
          <w:sz w:val="48"/>
          <w:szCs w:val="48"/>
        </w:rPr>
      </w:pPr>
      <w:r w:rsidRPr="003C7646">
        <w:rPr>
          <w:b/>
          <w:bCs/>
          <w:sz w:val="48"/>
          <w:szCs w:val="48"/>
        </w:rPr>
        <w:t xml:space="preserve">bude Obecní úřad Šafov </w:t>
      </w:r>
    </w:p>
    <w:p w14:paraId="21084AC7" w14:textId="30D02A8D" w:rsidR="003C7646" w:rsidRPr="003C7646" w:rsidRDefault="003C7646" w:rsidP="003C7646">
      <w:pPr>
        <w:jc w:val="center"/>
        <w:rPr>
          <w:b/>
          <w:bCs/>
          <w:sz w:val="48"/>
          <w:szCs w:val="48"/>
        </w:rPr>
      </w:pPr>
      <w:r w:rsidRPr="003C7646">
        <w:rPr>
          <w:b/>
          <w:bCs/>
          <w:sz w:val="48"/>
          <w:szCs w:val="48"/>
        </w:rPr>
        <w:t>od 3.8.2020 – 7.8.2020</w:t>
      </w:r>
    </w:p>
    <w:p w14:paraId="38A53BE5" w14:textId="05837A84" w:rsidR="003C7646" w:rsidRPr="003C7646" w:rsidRDefault="003C7646" w:rsidP="003C7646">
      <w:pPr>
        <w:jc w:val="center"/>
        <w:rPr>
          <w:b/>
          <w:bCs/>
          <w:sz w:val="48"/>
          <w:szCs w:val="48"/>
        </w:rPr>
      </w:pPr>
      <w:r w:rsidRPr="003C7646">
        <w:rPr>
          <w:b/>
          <w:bCs/>
          <w:sz w:val="48"/>
          <w:szCs w:val="48"/>
        </w:rPr>
        <w:t>UZAVŘEN</w:t>
      </w:r>
    </w:p>
    <w:p w14:paraId="1FFFC6EA" w14:textId="77777777" w:rsidR="003C7646" w:rsidRPr="003C7646" w:rsidRDefault="003C7646" w:rsidP="003C7646">
      <w:pPr>
        <w:jc w:val="center"/>
        <w:rPr>
          <w:sz w:val="36"/>
          <w:szCs w:val="36"/>
        </w:rPr>
      </w:pPr>
    </w:p>
    <w:sectPr w:rsidR="003C7646" w:rsidRPr="003C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E4"/>
    <w:rsid w:val="002D14E4"/>
    <w:rsid w:val="003C7646"/>
    <w:rsid w:val="009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73EF"/>
  <w15:chartTrackingRefBased/>
  <w15:docId w15:val="{F1772ABC-E82C-4A0B-9FF3-EE53BAC0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Šafov</dc:creator>
  <cp:keywords/>
  <dc:description/>
  <cp:lastModifiedBy>Šafov</cp:lastModifiedBy>
  <cp:revision>3</cp:revision>
  <dcterms:created xsi:type="dcterms:W3CDTF">2020-07-31T10:35:00Z</dcterms:created>
  <dcterms:modified xsi:type="dcterms:W3CDTF">2020-07-31T10:36:00Z</dcterms:modified>
</cp:coreProperties>
</file>